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F0" w:rsidRPr="00CE18F0" w:rsidRDefault="00CE18F0" w:rsidP="00CE18F0">
      <w:pPr>
        <w:bidi/>
        <w:jc w:val="center"/>
        <w:rPr>
          <w:rFonts w:cs="B Nasim"/>
          <w:sz w:val="104"/>
          <w:szCs w:val="104"/>
          <w:rtl/>
          <w:lang w:bidi="fa-IR"/>
        </w:rPr>
      </w:pPr>
      <w:r w:rsidRPr="00CE18F0">
        <w:rPr>
          <w:rFonts w:cs="B Nasim" w:hint="cs"/>
          <w:sz w:val="104"/>
          <w:szCs w:val="104"/>
          <w:rtl/>
          <w:lang w:bidi="fa-IR"/>
        </w:rPr>
        <w:t>اطلاعیه</w:t>
      </w:r>
    </w:p>
    <w:p w:rsidR="00CE18F0" w:rsidRPr="00CE18F0" w:rsidRDefault="00CE18F0" w:rsidP="00CE18F0">
      <w:pPr>
        <w:bidi/>
        <w:rPr>
          <w:sz w:val="16"/>
          <w:szCs w:val="16"/>
          <w:rtl/>
          <w:lang w:bidi="fa-IR"/>
        </w:rPr>
      </w:pPr>
    </w:p>
    <w:p w:rsidR="00CE18F0" w:rsidRPr="00CE18F0" w:rsidRDefault="00CE18F0" w:rsidP="00CE18F0">
      <w:pPr>
        <w:bidi/>
        <w:jc w:val="lowKashida"/>
        <w:rPr>
          <w:rFonts w:cs="B Titr"/>
          <w:sz w:val="72"/>
          <w:szCs w:val="72"/>
          <w:rtl/>
          <w:lang w:bidi="fa-IR"/>
        </w:rPr>
      </w:pPr>
      <w:r w:rsidRPr="00CE18F0">
        <w:rPr>
          <w:rFonts w:cs="B Titr" w:hint="cs"/>
          <w:sz w:val="72"/>
          <w:szCs w:val="72"/>
          <w:rtl/>
          <w:lang w:bidi="fa-IR"/>
        </w:rPr>
        <w:t>قابل توجه دانشجویانی که تحت پوشش نهادهای حمایتی ازجمله (کمیته امدادوبهزیستی )وغیره هستند هرچه سریعتر به اتاق 110 مراجعه نمایند.</w:t>
      </w:r>
    </w:p>
    <w:p w:rsidR="00CE18F0" w:rsidRPr="00CE18F0" w:rsidRDefault="00CE18F0" w:rsidP="00CE18F0">
      <w:pPr>
        <w:bidi/>
        <w:jc w:val="right"/>
        <w:rPr>
          <w:sz w:val="92"/>
          <w:szCs w:val="92"/>
          <w:rtl/>
          <w:lang w:bidi="fa-IR"/>
        </w:rPr>
      </w:pPr>
    </w:p>
    <w:p w:rsidR="007F3ABE" w:rsidRPr="007F3ABE" w:rsidRDefault="00CE18F0" w:rsidP="00CE18F0">
      <w:pPr>
        <w:bidi/>
        <w:jc w:val="right"/>
        <w:rPr>
          <w:sz w:val="34"/>
          <w:szCs w:val="34"/>
          <w:lang w:bidi="fa-IR"/>
        </w:rPr>
      </w:pPr>
      <w:r w:rsidRPr="007F3ABE">
        <w:rPr>
          <w:rFonts w:hint="cs"/>
          <w:sz w:val="34"/>
          <w:szCs w:val="34"/>
          <w:rtl/>
          <w:lang w:bidi="fa-IR"/>
        </w:rPr>
        <w:t>اداره اموردانشجویی</w:t>
      </w:r>
    </w:p>
    <w:p w:rsidR="00CE18F0" w:rsidRPr="00CE18F0" w:rsidRDefault="007F3ABE" w:rsidP="007F3ABE">
      <w:pPr>
        <w:bidi/>
        <w:jc w:val="right"/>
        <w:rPr>
          <w:sz w:val="92"/>
          <w:szCs w:val="92"/>
          <w:rtl/>
          <w:lang w:bidi="fa-IR"/>
        </w:rPr>
      </w:pPr>
      <w:r w:rsidRPr="007F3ABE">
        <w:rPr>
          <w:sz w:val="34"/>
          <w:szCs w:val="34"/>
          <w:lang w:bidi="fa-IR"/>
        </w:rPr>
        <w:t>94/12/2</w:t>
      </w:r>
      <w:r w:rsidR="00CE18F0" w:rsidRPr="00CE18F0">
        <w:rPr>
          <w:rFonts w:hint="cs"/>
          <w:sz w:val="92"/>
          <w:szCs w:val="92"/>
          <w:rtl/>
          <w:lang w:bidi="fa-IR"/>
        </w:rPr>
        <w:t xml:space="preserve"> </w:t>
      </w:r>
    </w:p>
    <w:sectPr w:rsidR="00CE18F0" w:rsidRPr="00CE18F0" w:rsidSect="00CE18F0">
      <w:pgSz w:w="15840" w:h="12240" w:orient="landscape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E18F0"/>
    <w:rsid w:val="007F3ABE"/>
    <w:rsid w:val="00CE18F0"/>
    <w:rsid w:val="00E8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30895552</dc:creator>
  <cp:keywords/>
  <dc:description/>
  <cp:lastModifiedBy>30895552</cp:lastModifiedBy>
  <cp:revision>5</cp:revision>
  <dcterms:created xsi:type="dcterms:W3CDTF">2016-02-22T11:40:00Z</dcterms:created>
  <dcterms:modified xsi:type="dcterms:W3CDTF">2016-02-22T11:47:00Z</dcterms:modified>
</cp:coreProperties>
</file>